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92" w:rsidRDefault="00CA1656" w:rsidP="00CA1656">
      <w:pPr>
        <w:jc w:val="center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>Szent Gellért</w:t>
      </w:r>
      <w:r w:rsidR="004D1392">
        <w:rPr>
          <w:rFonts w:ascii="Times" w:hAnsi="Times"/>
          <w:szCs w:val="28"/>
          <w:lang w:val="hu-HU"/>
        </w:rPr>
        <w:t>-ünnepe</w:t>
      </w:r>
      <w:r w:rsidRPr="00C130F4">
        <w:rPr>
          <w:rFonts w:ascii="Times" w:hAnsi="Times"/>
          <w:szCs w:val="28"/>
          <w:lang w:val="hu-HU"/>
        </w:rPr>
        <w:t xml:space="preserve"> </w:t>
      </w:r>
    </w:p>
    <w:p w:rsidR="00CA1656" w:rsidRPr="00C130F4" w:rsidRDefault="00CA1656" w:rsidP="00CA1656">
      <w:pPr>
        <w:jc w:val="center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>2018. szeptember 24.</w:t>
      </w:r>
    </w:p>
    <w:p w:rsidR="00671D3B" w:rsidRPr="00C130F4" w:rsidRDefault="00671D3B" w:rsidP="00CA1656">
      <w:pPr>
        <w:jc w:val="center"/>
        <w:rPr>
          <w:rFonts w:ascii="Times" w:hAnsi="Times"/>
          <w:szCs w:val="28"/>
          <w:lang w:val="hu-HU"/>
        </w:rPr>
      </w:pPr>
    </w:p>
    <w:p w:rsidR="00CA1656" w:rsidRPr="00C130F4" w:rsidRDefault="00CA1656" w:rsidP="00CA1656">
      <w:pPr>
        <w:jc w:val="both"/>
        <w:rPr>
          <w:rFonts w:ascii="Times" w:hAnsi="Times"/>
          <w:szCs w:val="28"/>
          <w:lang w:val="hu-HU"/>
        </w:rPr>
      </w:pPr>
    </w:p>
    <w:p w:rsidR="00882555" w:rsidRPr="00C130F4" w:rsidRDefault="003E683A" w:rsidP="00882555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A kereszténység olyan világvallás, amely minden korban képes volt nagy emberekkel </w:t>
      </w:r>
      <w:r w:rsidR="00671D3B" w:rsidRPr="00C130F4">
        <w:rPr>
          <w:rFonts w:ascii="Times" w:hAnsi="Times"/>
          <w:szCs w:val="28"/>
          <w:lang w:val="hu-HU"/>
        </w:rPr>
        <w:t>büszkélkedni</w:t>
      </w:r>
      <w:r w:rsidRPr="00C130F4">
        <w:rPr>
          <w:rFonts w:ascii="Times" w:hAnsi="Times"/>
          <w:szCs w:val="28"/>
          <w:lang w:val="hu-HU"/>
        </w:rPr>
        <w:t>, akik hitükkel, életükkel, munkásságukkal meghatározták koruk egyház</w:t>
      </w:r>
      <w:r w:rsidR="00671D3B" w:rsidRPr="00C130F4">
        <w:rPr>
          <w:rFonts w:ascii="Times" w:hAnsi="Times"/>
          <w:szCs w:val="28"/>
          <w:lang w:val="hu-HU"/>
        </w:rPr>
        <w:t>át</w:t>
      </w:r>
      <w:r w:rsidRPr="00C130F4">
        <w:rPr>
          <w:rFonts w:ascii="Times" w:hAnsi="Times"/>
          <w:szCs w:val="28"/>
          <w:lang w:val="hu-HU"/>
        </w:rPr>
        <w:t>, néha az egész társadalmat. Egyszóval nyugodtan mondhatjuk, hogy m</w:t>
      </w:r>
      <w:r w:rsidR="00882555" w:rsidRPr="00C130F4">
        <w:rPr>
          <w:rFonts w:ascii="Times" w:hAnsi="Times"/>
          <w:szCs w:val="28"/>
          <w:lang w:val="hu-HU"/>
        </w:rPr>
        <w:t>indig is nagy személyiségek határozzák</w:t>
      </w:r>
      <w:r w:rsidRPr="00C130F4">
        <w:rPr>
          <w:rFonts w:ascii="Times" w:hAnsi="Times"/>
          <w:szCs w:val="28"/>
          <w:lang w:val="hu-HU"/>
        </w:rPr>
        <w:t>/határozták</w:t>
      </w:r>
      <w:r w:rsidR="00882555" w:rsidRPr="00C130F4">
        <w:rPr>
          <w:rFonts w:ascii="Times" w:hAnsi="Times"/>
          <w:szCs w:val="28"/>
          <w:lang w:val="hu-HU"/>
        </w:rPr>
        <w:t xml:space="preserve"> meg a kereszténység haladását, fejlődését.</w:t>
      </w:r>
    </w:p>
    <w:p w:rsidR="00882555" w:rsidRPr="00C130F4" w:rsidRDefault="00671D3B" w:rsidP="00882555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>Ilyen volt például a</w:t>
      </w:r>
      <w:r w:rsidR="00882555" w:rsidRPr="00C130F4">
        <w:rPr>
          <w:rFonts w:ascii="Times" w:hAnsi="Times"/>
          <w:szCs w:val="28"/>
          <w:lang w:val="hu-HU"/>
        </w:rPr>
        <w:t xml:space="preserve"> karthágói születésű Tertullianus. </w:t>
      </w:r>
      <w:r w:rsidR="003E683A" w:rsidRPr="00C130F4">
        <w:rPr>
          <w:rFonts w:ascii="Times" w:hAnsi="Times"/>
          <w:szCs w:val="28"/>
          <w:lang w:val="hu-HU"/>
        </w:rPr>
        <w:t xml:space="preserve">175 körül született Afrikában. </w:t>
      </w:r>
      <w:r w:rsidR="00882555" w:rsidRPr="00C130F4">
        <w:rPr>
          <w:rFonts w:ascii="Times" w:hAnsi="Times"/>
          <w:szCs w:val="28"/>
          <w:lang w:val="hu-HU"/>
        </w:rPr>
        <w:t>Mindenekelőtt hitvédő írásai váltak híressé. Ezekben két fő szándék nyilvánul meg: az egyik, hogy megcáfolja azokat a súlyos vádakat, amelyekkel a pogányok illették az új vallást, a másik pedig az evangélium üzenetének közvetítése, párbeszédben kora kultúrájával. Legismertebb műve, a 197-ben írt „</w:t>
      </w:r>
      <w:proofErr w:type="spellStart"/>
      <w:r w:rsidR="00882555" w:rsidRPr="00C130F4">
        <w:rPr>
          <w:rFonts w:ascii="Times" w:hAnsi="Times"/>
          <w:szCs w:val="28"/>
          <w:lang w:val="hu-HU"/>
        </w:rPr>
        <w:t>Apologeticus</w:t>
      </w:r>
      <w:proofErr w:type="spellEnd"/>
      <w:r w:rsidR="00882555" w:rsidRPr="00C130F4">
        <w:rPr>
          <w:rFonts w:ascii="Times" w:hAnsi="Times"/>
          <w:szCs w:val="28"/>
          <w:lang w:val="hu-HU"/>
        </w:rPr>
        <w:t>” leleplezi a politikai hatóságok igazságtalan magatartását az egyházzal szemben. Elmagyarázza és védelmezi a keresztények tanítását és szokásait, rámutat az új vallás és kora fő filozófiai irányzatai közötti különbségekre, a Lélek győzelmére, aki az üldözők erőszakával szembeállítja a vértanúk szenvedését és türelmét</w:t>
      </w:r>
      <w:r w:rsidR="003E683A" w:rsidRPr="00C130F4">
        <w:rPr>
          <w:rFonts w:ascii="Times" w:hAnsi="Times"/>
          <w:szCs w:val="28"/>
          <w:lang w:val="hu-HU"/>
        </w:rPr>
        <w:t>. Tőle származik az a híres mondás, hogy „</w:t>
      </w:r>
      <w:proofErr w:type="spellStart"/>
      <w:r w:rsidR="00882555" w:rsidRPr="00C130F4">
        <w:rPr>
          <w:rFonts w:ascii="Times" w:hAnsi="Times"/>
          <w:b/>
          <w:szCs w:val="28"/>
          <w:lang w:val="hu-HU"/>
        </w:rPr>
        <w:t>semen</w:t>
      </w:r>
      <w:proofErr w:type="spellEnd"/>
      <w:r w:rsidR="00882555" w:rsidRPr="00C130F4">
        <w:rPr>
          <w:rFonts w:ascii="Times" w:hAnsi="Times"/>
          <w:b/>
          <w:szCs w:val="28"/>
          <w:lang w:val="hu-HU"/>
        </w:rPr>
        <w:t xml:space="preserve"> est </w:t>
      </w:r>
      <w:proofErr w:type="spellStart"/>
      <w:r w:rsidR="00882555" w:rsidRPr="00C130F4">
        <w:rPr>
          <w:rFonts w:ascii="Times" w:hAnsi="Times"/>
          <w:b/>
          <w:szCs w:val="28"/>
          <w:lang w:val="hu-HU"/>
        </w:rPr>
        <w:t>sangui</w:t>
      </w:r>
      <w:r w:rsidRPr="00C130F4">
        <w:rPr>
          <w:rFonts w:ascii="Times" w:hAnsi="Times"/>
          <w:b/>
          <w:szCs w:val="28"/>
          <w:lang w:val="hu-HU"/>
        </w:rPr>
        <w:t>s</w:t>
      </w:r>
      <w:proofErr w:type="spellEnd"/>
      <w:r w:rsidR="00882555" w:rsidRPr="00C130F4">
        <w:rPr>
          <w:rFonts w:ascii="Times" w:hAnsi="Times"/>
          <w:b/>
          <w:szCs w:val="28"/>
          <w:lang w:val="hu-HU"/>
        </w:rPr>
        <w:t xml:space="preserve"> </w:t>
      </w:r>
      <w:proofErr w:type="spellStart"/>
      <w:r w:rsidR="00882555" w:rsidRPr="00C130F4">
        <w:rPr>
          <w:rFonts w:ascii="Times" w:hAnsi="Times"/>
          <w:b/>
          <w:szCs w:val="28"/>
          <w:lang w:val="hu-HU"/>
        </w:rPr>
        <w:t>christianorum</w:t>
      </w:r>
      <w:proofErr w:type="spellEnd"/>
      <w:r w:rsidR="00882555" w:rsidRPr="00C130F4">
        <w:rPr>
          <w:rFonts w:ascii="Times" w:hAnsi="Times"/>
          <w:szCs w:val="28"/>
          <w:lang w:val="hu-HU"/>
        </w:rPr>
        <w:t xml:space="preserve"> – </w:t>
      </w:r>
      <w:r w:rsidR="00882555" w:rsidRPr="00C130F4">
        <w:rPr>
          <w:rFonts w:ascii="Times" w:hAnsi="Times"/>
          <w:b/>
          <w:szCs w:val="28"/>
          <w:lang w:val="hu-HU"/>
        </w:rPr>
        <w:t>„</w:t>
      </w:r>
      <w:proofErr w:type="gramStart"/>
      <w:r w:rsidR="00882555" w:rsidRPr="00C130F4">
        <w:rPr>
          <w:rFonts w:ascii="Times" w:hAnsi="Times"/>
          <w:b/>
          <w:szCs w:val="28"/>
          <w:lang w:val="hu-HU"/>
        </w:rPr>
        <w:t>A</w:t>
      </w:r>
      <w:proofErr w:type="gramEnd"/>
      <w:r w:rsidR="00882555" w:rsidRPr="00C130F4">
        <w:rPr>
          <w:rFonts w:ascii="Times" w:hAnsi="Times"/>
          <w:b/>
          <w:szCs w:val="28"/>
          <w:lang w:val="hu-HU"/>
        </w:rPr>
        <w:t xml:space="preserve"> </w:t>
      </w:r>
      <w:r w:rsidRPr="00C130F4">
        <w:rPr>
          <w:rFonts w:ascii="Times" w:hAnsi="Times"/>
          <w:b/>
          <w:szCs w:val="28"/>
          <w:lang w:val="hu-HU"/>
        </w:rPr>
        <w:t>vértanúk</w:t>
      </w:r>
      <w:r w:rsidR="00882555" w:rsidRPr="00C130F4">
        <w:rPr>
          <w:rFonts w:ascii="Times" w:hAnsi="Times"/>
          <w:b/>
          <w:szCs w:val="28"/>
          <w:lang w:val="hu-HU"/>
        </w:rPr>
        <w:t xml:space="preserve"> vére a kereszténység magvetése”.</w:t>
      </w:r>
      <w:r w:rsidR="00882555" w:rsidRPr="00C130F4">
        <w:rPr>
          <w:rFonts w:ascii="Times" w:hAnsi="Times"/>
          <w:szCs w:val="28"/>
          <w:lang w:val="hu-HU"/>
        </w:rPr>
        <w:t xml:space="preserve"> A vértanúság, az igazságért való szenvedés végül is győzedelmeskedik és hatékonyabb, mint a totalitárius rendszerek kegyetlensége és erőszaka. </w:t>
      </w:r>
    </w:p>
    <w:p w:rsidR="00CA1656" w:rsidRPr="00C130F4" w:rsidRDefault="00882555" w:rsidP="00882555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Tertullianus azonban, mint minden jó </w:t>
      </w:r>
      <w:r w:rsidR="00671D3B" w:rsidRPr="00C130F4">
        <w:rPr>
          <w:rFonts w:ascii="Times" w:hAnsi="Times"/>
          <w:szCs w:val="28"/>
          <w:lang w:val="hu-HU"/>
        </w:rPr>
        <w:t>hitvédő, hívő</w:t>
      </w:r>
      <w:r w:rsidRPr="00C130F4">
        <w:rPr>
          <w:rFonts w:ascii="Times" w:hAnsi="Times"/>
          <w:szCs w:val="28"/>
          <w:lang w:val="hu-HU"/>
        </w:rPr>
        <w:t xml:space="preserve">, érezte annak az igényét is, hogy pozitív módon közvetítse a kereszténység lényegét. Ezért </w:t>
      </w:r>
      <w:r w:rsidR="003E683A" w:rsidRPr="00C130F4">
        <w:rPr>
          <w:rFonts w:ascii="Times" w:hAnsi="Times"/>
          <w:szCs w:val="28"/>
          <w:lang w:val="hu-HU"/>
        </w:rPr>
        <w:t>törekedett arra, hogy</w:t>
      </w:r>
      <w:r w:rsidRPr="00C130F4">
        <w:rPr>
          <w:rFonts w:ascii="Times" w:hAnsi="Times"/>
          <w:szCs w:val="28"/>
          <w:lang w:val="hu-HU"/>
        </w:rPr>
        <w:t xml:space="preserve"> bemutassa a keresztény </w:t>
      </w:r>
      <w:r w:rsidR="003E683A" w:rsidRPr="00C130F4">
        <w:rPr>
          <w:rFonts w:ascii="Times" w:hAnsi="Times"/>
          <w:szCs w:val="28"/>
          <w:lang w:val="hu-HU"/>
        </w:rPr>
        <w:t>hitigazságok</w:t>
      </w:r>
      <w:r w:rsidRPr="00C130F4">
        <w:rPr>
          <w:rFonts w:ascii="Times" w:hAnsi="Times"/>
          <w:szCs w:val="28"/>
          <w:lang w:val="hu-HU"/>
        </w:rPr>
        <w:t xml:space="preserve"> ésszerű alapjait. Azokat módszeresen elmélyítette, kezdve a „keresztények Istene” leírásával. „Mi az egyetlen Istent imádjuk” – írta.</w:t>
      </w:r>
    </w:p>
    <w:p w:rsidR="001546A3" w:rsidRPr="00C130F4" w:rsidRDefault="00CA1656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>Szent Gellért</w:t>
      </w:r>
      <w:r w:rsidR="003E683A" w:rsidRPr="00C130F4">
        <w:rPr>
          <w:rFonts w:ascii="Times" w:hAnsi="Times"/>
          <w:szCs w:val="28"/>
          <w:lang w:val="hu-HU"/>
        </w:rPr>
        <w:t>, akit m</w:t>
      </w:r>
      <w:r w:rsidR="00671D3B" w:rsidRPr="00C130F4">
        <w:rPr>
          <w:rFonts w:ascii="Times" w:hAnsi="Times"/>
          <w:szCs w:val="28"/>
          <w:lang w:val="hu-HU"/>
        </w:rPr>
        <w:t>a ünneplünk, 800 évvel később él</w:t>
      </w:r>
      <w:r w:rsidR="003E683A" w:rsidRPr="00C130F4">
        <w:rPr>
          <w:rFonts w:ascii="Times" w:hAnsi="Times"/>
          <w:szCs w:val="28"/>
          <w:lang w:val="hu-HU"/>
        </w:rPr>
        <w:t xml:space="preserve">t, de nem Afrikában, hanem ezeken a tájakon. Amikor a magyarok közé </w:t>
      </w:r>
      <w:r w:rsidR="00671D3B" w:rsidRPr="00C130F4">
        <w:rPr>
          <w:rFonts w:ascii="Times" w:hAnsi="Times"/>
          <w:szCs w:val="28"/>
          <w:lang w:val="hu-HU"/>
        </w:rPr>
        <w:t>jött, pár éve</w:t>
      </w:r>
      <w:r w:rsidR="003E683A" w:rsidRPr="00C130F4">
        <w:rPr>
          <w:rFonts w:ascii="Times" w:hAnsi="Times"/>
          <w:szCs w:val="28"/>
          <w:lang w:val="hu-HU"/>
        </w:rPr>
        <w:t xml:space="preserve">t </w:t>
      </w:r>
      <w:r w:rsidR="00F91EA0" w:rsidRPr="00C130F4">
        <w:rPr>
          <w:rFonts w:ascii="Times" w:hAnsi="Times"/>
          <w:szCs w:val="28"/>
          <w:lang w:val="hu-HU"/>
        </w:rPr>
        <w:t xml:space="preserve">a királyi udvarban, vagy legalábbis annak környékén töltött, </w:t>
      </w:r>
      <w:r w:rsidR="003E683A" w:rsidRPr="00C130F4">
        <w:rPr>
          <w:rFonts w:ascii="Times" w:hAnsi="Times"/>
          <w:szCs w:val="28"/>
          <w:lang w:val="hu-HU"/>
        </w:rPr>
        <w:t xml:space="preserve">utána következett </w:t>
      </w:r>
      <w:r w:rsidR="00F91EA0" w:rsidRPr="00C130F4">
        <w:rPr>
          <w:rFonts w:ascii="Times" w:hAnsi="Times"/>
          <w:szCs w:val="28"/>
          <w:lang w:val="hu-HU"/>
        </w:rPr>
        <w:t xml:space="preserve">néhány magányos év Bakonybélben. </w:t>
      </w:r>
      <w:r w:rsidR="003E683A" w:rsidRPr="00C130F4">
        <w:rPr>
          <w:rFonts w:ascii="Times" w:hAnsi="Times"/>
          <w:szCs w:val="28"/>
          <w:lang w:val="hu-HU"/>
        </w:rPr>
        <w:t xml:space="preserve">Velencében született, és itáliai szokásként </w:t>
      </w:r>
      <w:r w:rsidR="00F91EA0" w:rsidRPr="00C130F4">
        <w:rPr>
          <w:rFonts w:ascii="Times" w:hAnsi="Times"/>
          <w:szCs w:val="28"/>
          <w:lang w:val="hu-HU"/>
        </w:rPr>
        <w:t xml:space="preserve">egyszerre </w:t>
      </w:r>
      <w:r w:rsidR="003E683A" w:rsidRPr="00C130F4">
        <w:rPr>
          <w:rFonts w:ascii="Times" w:hAnsi="Times"/>
          <w:szCs w:val="28"/>
          <w:lang w:val="hu-HU"/>
        </w:rPr>
        <w:t>folytatott</w:t>
      </w:r>
      <w:r w:rsidR="00F91EA0" w:rsidRPr="00C130F4">
        <w:rPr>
          <w:rFonts w:ascii="Times" w:hAnsi="Times"/>
          <w:szCs w:val="28"/>
          <w:lang w:val="hu-HU"/>
        </w:rPr>
        <w:t xml:space="preserve"> a természet</w:t>
      </w:r>
      <w:r w:rsidR="001546A3" w:rsidRPr="00C130F4">
        <w:rPr>
          <w:rFonts w:ascii="Times" w:hAnsi="Times"/>
          <w:szCs w:val="28"/>
          <w:lang w:val="hu-HU"/>
        </w:rPr>
        <w:t xml:space="preserve">ben </w:t>
      </w:r>
      <w:r w:rsidR="00F91EA0" w:rsidRPr="00C130F4">
        <w:rPr>
          <w:rFonts w:ascii="Times" w:hAnsi="Times"/>
          <w:szCs w:val="28"/>
          <w:lang w:val="hu-HU"/>
        </w:rPr>
        <w:t>békés, harmonikus életet és a magányban végzett szellemi munkát, legalábbis könyvmásolást, ha nem egyenesen újabb m</w:t>
      </w:r>
      <w:r w:rsidR="00F91EA0" w:rsidRPr="00C130F4">
        <w:rPr>
          <w:rFonts w:ascii="Times" w:hAnsi="Times" w:cs="Cambria"/>
          <w:szCs w:val="28"/>
          <w:lang w:val="hu-HU"/>
        </w:rPr>
        <w:t>ű</w:t>
      </w:r>
      <w:r w:rsidR="00F91EA0" w:rsidRPr="00C130F4">
        <w:rPr>
          <w:rFonts w:ascii="Times" w:hAnsi="Times"/>
          <w:szCs w:val="28"/>
          <w:lang w:val="hu-HU"/>
        </w:rPr>
        <w:t xml:space="preserve"> szerkesztését. </w:t>
      </w:r>
    </w:p>
    <w:p w:rsidR="00F91EA0" w:rsidRPr="00C130F4" w:rsidRDefault="00F91EA0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Ezt követte a szent életében az az újabb fordulat, amelynek során a király 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>t magához hívatta. Ennek szövegét a Nagy Legendából érdemes a maga teljes terjedelmében felidézni.</w:t>
      </w:r>
    </w:p>
    <w:p w:rsidR="00946870" w:rsidRPr="00C130F4" w:rsidRDefault="00F91EA0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>„Történt pedig, hogy miután István király látta: birodalma e harcoktól megnyugodott, Istennek szolgáját, Gellértet visszahívta a remeteségb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 xml:space="preserve">l. Mikor a király elé járult, és 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>t a szokott módon üdvözölte, így szólt hozzá a király: 'Háborgatlak téged, Isten embere, alkalmatlan id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 xml:space="preserve">ben. Most ugyanis az az akaratom, hogy a tizenkét püspökséget, amelyek felállítását országomban elterveztem, püspökökkel betöltsem. Vedd a püspökséget, mely, ahogy ítélem - </w:t>
      </w:r>
      <w:r w:rsidRPr="00C130F4">
        <w:rPr>
          <w:rFonts w:ascii="Times" w:hAnsi="Times"/>
          <w:szCs w:val="28"/>
          <w:lang w:val="hu-HU"/>
        </w:rPr>
        <w:lastRenderedPageBreak/>
        <w:t>téged illet. Mivel azonban most nincsenek segítségedre papjaink, akikkel az egyházi elöljáró ékeskedni szokott, ezért más egyházaktól és monostoroktól hozunk papokat és szerzeteseket, hogy az egyházi törvények</w:t>
      </w:r>
      <w:r w:rsidR="001546A3" w:rsidRPr="00C130F4">
        <w:rPr>
          <w:rFonts w:ascii="Times" w:hAnsi="Times"/>
          <w:szCs w:val="28"/>
          <w:lang w:val="hu-HU"/>
        </w:rPr>
        <w:t xml:space="preserve"> rendje szerint segítségetekre </w:t>
      </w:r>
      <w:r w:rsidRPr="00C130F4">
        <w:rPr>
          <w:rFonts w:ascii="Times" w:hAnsi="Times"/>
          <w:szCs w:val="28"/>
          <w:lang w:val="hu-HU"/>
        </w:rPr>
        <w:t>legyene</w:t>
      </w:r>
      <w:r w:rsidR="001546A3" w:rsidRPr="00C130F4">
        <w:rPr>
          <w:rFonts w:ascii="Times" w:hAnsi="Times"/>
          <w:szCs w:val="28"/>
          <w:lang w:val="hu-HU"/>
        </w:rPr>
        <w:t xml:space="preserve">k </w:t>
      </w:r>
      <w:r w:rsidR="00B05F70" w:rsidRPr="00C130F4">
        <w:rPr>
          <w:rFonts w:ascii="Times" w:hAnsi="Times"/>
          <w:szCs w:val="28"/>
          <w:lang w:val="hu-HU"/>
        </w:rPr>
        <w:t xml:space="preserve">az </w:t>
      </w:r>
      <w:r w:rsidR="001546A3" w:rsidRPr="00C130F4">
        <w:rPr>
          <w:rFonts w:ascii="Times" w:hAnsi="Times"/>
          <w:szCs w:val="28"/>
          <w:lang w:val="hu-HU"/>
        </w:rPr>
        <w:t xml:space="preserve">isteni </w:t>
      </w:r>
      <w:r w:rsidR="00B05F70" w:rsidRPr="00C130F4">
        <w:rPr>
          <w:rFonts w:ascii="Times" w:hAnsi="Times"/>
          <w:szCs w:val="28"/>
          <w:lang w:val="hu-HU"/>
        </w:rPr>
        <w:t>szolgálatban.”</w:t>
      </w:r>
    </w:p>
    <w:p w:rsidR="00723CF6" w:rsidRPr="00C130F4" w:rsidRDefault="00723CF6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Csanád ispán szekerére ültette, és a </w:t>
      </w:r>
      <w:r w:rsidR="004D1392">
        <w:rPr>
          <w:rFonts w:ascii="Times" w:hAnsi="Times"/>
          <w:szCs w:val="28"/>
          <w:lang w:val="hu-HU"/>
        </w:rPr>
        <w:t>C</w:t>
      </w:r>
      <w:r w:rsidRPr="00C130F4">
        <w:rPr>
          <w:rFonts w:ascii="Times" w:hAnsi="Times"/>
          <w:szCs w:val="28"/>
          <w:lang w:val="hu-HU"/>
        </w:rPr>
        <w:t xml:space="preserve">sanádi </w:t>
      </w:r>
      <w:r w:rsidR="004D1392">
        <w:rPr>
          <w:rFonts w:ascii="Times" w:hAnsi="Times"/>
          <w:szCs w:val="28"/>
          <w:lang w:val="hu-HU"/>
        </w:rPr>
        <w:t>E</w:t>
      </w:r>
      <w:r w:rsidRPr="00C130F4">
        <w:rPr>
          <w:rFonts w:ascii="Times" w:hAnsi="Times"/>
          <w:szCs w:val="28"/>
          <w:lang w:val="hu-HU"/>
        </w:rPr>
        <w:t xml:space="preserve">gyházmegyébe vitte 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>ket, el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>ször</w:t>
      </w:r>
      <w:r w:rsidR="004D1392">
        <w:rPr>
          <w:rFonts w:ascii="Times" w:hAnsi="Times"/>
          <w:szCs w:val="28"/>
          <w:lang w:val="hu-HU"/>
        </w:rPr>
        <w:t xml:space="preserve"> </w:t>
      </w:r>
      <w:r w:rsidRPr="00C130F4">
        <w:rPr>
          <w:rFonts w:ascii="Times" w:hAnsi="Times"/>
          <w:szCs w:val="28"/>
          <w:lang w:val="hu-HU"/>
        </w:rPr>
        <w:t xml:space="preserve">is </w:t>
      </w:r>
      <w:proofErr w:type="spellStart"/>
      <w:r w:rsidRPr="00C130F4">
        <w:rPr>
          <w:rFonts w:ascii="Times" w:hAnsi="Times"/>
          <w:szCs w:val="28"/>
          <w:lang w:val="hu-HU"/>
        </w:rPr>
        <w:t>Oroszlámosra</w:t>
      </w:r>
      <w:proofErr w:type="spellEnd"/>
      <w:r w:rsidRPr="00C130F4">
        <w:rPr>
          <w:rFonts w:ascii="Times" w:hAnsi="Times"/>
          <w:szCs w:val="28"/>
          <w:lang w:val="hu-HU"/>
        </w:rPr>
        <w:t xml:space="preserve">, ahol Szent György vértanú tiszteletére monostort emelt. Innen menve </w:t>
      </w:r>
      <w:proofErr w:type="spellStart"/>
      <w:r w:rsidRPr="00C130F4">
        <w:rPr>
          <w:rFonts w:ascii="Times" w:hAnsi="Times"/>
          <w:szCs w:val="28"/>
          <w:lang w:val="hu-HU"/>
        </w:rPr>
        <w:t>Marosvárra</w:t>
      </w:r>
      <w:proofErr w:type="spellEnd"/>
      <w:r w:rsidRPr="00C130F4">
        <w:rPr>
          <w:rFonts w:ascii="Times" w:hAnsi="Times"/>
          <w:szCs w:val="28"/>
          <w:lang w:val="hu-HU"/>
        </w:rPr>
        <w:t xml:space="preserve"> értek, ahol a görög szerzetesek voltak, akik a maguk szertartása és szokása szerint tartották az istentiszteleteket. A püspök pedig, miután Csanád ispánnal megtanácskozta a dolgot, ezt a görög apátot szerzeteseivel </w:t>
      </w:r>
      <w:proofErr w:type="spellStart"/>
      <w:r w:rsidRPr="00C130F4">
        <w:rPr>
          <w:rFonts w:ascii="Times" w:hAnsi="Times"/>
          <w:szCs w:val="28"/>
          <w:lang w:val="hu-HU"/>
        </w:rPr>
        <w:t>Oroszlámosra</w:t>
      </w:r>
      <w:proofErr w:type="spellEnd"/>
      <w:r w:rsidRPr="00C130F4">
        <w:rPr>
          <w:rFonts w:ascii="Times" w:hAnsi="Times"/>
          <w:szCs w:val="28"/>
          <w:lang w:val="hu-HU"/>
        </w:rPr>
        <w:t xml:space="preserve"> vitte át, az </w:t>
      </w:r>
      <w:r w:rsidRPr="00C130F4">
        <w:rPr>
          <w:rFonts w:ascii="Times" w:hAnsi="Times" w:cs="Cambria"/>
          <w:szCs w:val="28"/>
          <w:lang w:val="hu-HU"/>
        </w:rPr>
        <w:t>ő</w:t>
      </w:r>
      <w:r w:rsidRPr="00C130F4">
        <w:rPr>
          <w:rFonts w:ascii="Times" w:hAnsi="Times"/>
          <w:szCs w:val="28"/>
          <w:lang w:val="hu-HU"/>
        </w:rPr>
        <w:t xml:space="preserve"> monostorukat Csanád a püspöknek és szerzeteseinek jelölte ki, és ott is laktak, míg Szent György vé</w:t>
      </w:r>
      <w:r w:rsidR="00B05F70" w:rsidRPr="00C130F4">
        <w:rPr>
          <w:rFonts w:ascii="Times" w:hAnsi="Times"/>
          <w:szCs w:val="28"/>
          <w:lang w:val="hu-HU"/>
        </w:rPr>
        <w:t>rtanú monostora el nem készült.”</w:t>
      </w:r>
    </w:p>
    <w:p w:rsidR="00B05F70" w:rsidRPr="00C130F4" w:rsidRDefault="003E683A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Vértanúként halt meg a </w:t>
      </w:r>
      <w:r w:rsidR="00947D00" w:rsidRPr="00C130F4">
        <w:rPr>
          <w:rFonts w:ascii="Times" w:hAnsi="Times"/>
          <w:szCs w:val="28"/>
          <w:lang w:val="hu-HU"/>
        </w:rPr>
        <w:t xml:space="preserve">Kelenföldi </w:t>
      </w:r>
      <w:r w:rsidRPr="00C130F4">
        <w:rPr>
          <w:rFonts w:ascii="Times" w:hAnsi="Times"/>
          <w:szCs w:val="28"/>
          <w:lang w:val="hu-HU"/>
        </w:rPr>
        <w:t xml:space="preserve">hegyen, </w:t>
      </w:r>
      <w:r w:rsidR="00947D00" w:rsidRPr="00C130F4">
        <w:rPr>
          <w:rFonts w:ascii="Times" w:hAnsi="Times"/>
          <w:szCs w:val="28"/>
          <w:lang w:val="hu-HU"/>
        </w:rPr>
        <w:t>ame</w:t>
      </w:r>
      <w:r w:rsidR="004D1392">
        <w:rPr>
          <w:rFonts w:ascii="Times" w:hAnsi="Times"/>
          <w:szCs w:val="28"/>
          <w:lang w:val="hu-HU"/>
        </w:rPr>
        <w:t xml:space="preserve">lyet </w:t>
      </w:r>
      <w:proofErr w:type="gramStart"/>
      <w:r w:rsidR="004D1392">
        <w:rPr>
          <w:rFonts w:ascii="Times" w:hAnsi="Times"/>
          <w:szCs w:val="28"/>
          <w:lang w:val="hu-HU"/>
        </w:rPr>
        <w:t>azóta</w:t>
      </w:r>
      <w:proofErr w:type="gramEnd"/>
      <w:r w:rsidR="004D1392">
        <w:rPr>
          <w:rFonts w:ascii="Times" w:hAnsi="Times"/>
          <w:szCs w:val="28"/>
          <w:lang w:val="hu-HU"/>
        </w:rPr>
        <w:t xml:space="preserve"> tiszteletére Gellért-</w:t>
      </w:r>
      <w:r w:rsidR="00947D00" w:rsidRPr="00C130F4">
        <w:rPr>
          <w:rFonts w:ascii="Times" w:hAnsi="Times"/>
          <w:szCs w:val="28"/>
          <w:lang w:val="hu-HU"/>
        </w:rPr>
        <w:t>hegyre kereszteltek.</w:t>
      </w:r>
    </w:p>
    <w:p w:rsidR="003E683A" w:rsidRPr="00C130F4" w:rsidRDefault="003E683A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Micsoda hatalmas erő van a hitben, hogy képes az embert vértanúságra vezetni! Ahogy </w:t>
      </w:r>
      <w:proofErr w:type="spellStart"/>
      <w:r w:rsidRPr="00C130F4">
        <w:rPr>
          <w:rFonts w:ascii="Times" w:hAnsi="Times"/>
          <w:szCs w:val="28"/>
          <w:lang w:val="hu-HU"/>
        </w:rPr>
        <w:t>Tertulián</w:t>
      </w:r>
      <w:proofErr w:type="spellEnd"/>
      <w:r w:rsidRPr="00C130F4">
        <w:rPr>
          <w:rFonts w:ascii="Times" w:hAnsi="Times"/>
          <w:szCs w:val="28"/>
          <w:lang w:val="hu-HU"/>
        </w:rPr>
        <w:t xml:space="preserve"> mondta: a vértanúság, az igazságért való szenvedés végül is győzedel</w:t>
      </w:r>
      <w:r w:rsidR="00947D00" w:rsidRPr="00C130F4">
        <w:rPr>
          <w:rFonts w:ascii="Times" w:hAnsi="Times"/>
          <w:szCs w:val="28"/>
          <w:lang w:val="hu-HU"/>
        </w:rPr>
        <w:t xml:space="preserve">meskedik és hatékonyabb, mint az emberi </w:t>
      </w:r>
      <w:r w:rsidRPr="00C130F4">
        <w:rPr>
          <w:rFonts w:ascii="Times" w:hAnsi="Times"/>
          <w:szCs w:val="28"/>
          <w:lang w:val="hu-HU"/>
        </w:rPr>
        <w:t>rendszerek kegyetlensége és erőszaka. Halála nem volt elvesztett élet, hanem egy nyerő élet. Ez az idegen</w:t>
      </w:r>
      <w:r w:rsidR="00671D3B" w:rsidRPr="00C130F4">
        <w:rPr>
          <w:rFonts w:ascii="Times" w:hAnsi="Times"/>
          <w:szCs w:val="28"/>
          <w:lang w:val="hu-HU"/>
        </w:rPr>
        <w:t xml:space="preserve"> </w:t>
      </w:r>
      <w:r w:rsidRPr="00C130F4">
        <w:rPr>
          <w:rFonts w:ascii="Times" w:hAnsi="Times"/>
          <w:szCs w:val="28"/>
          <w:lang w:val="hu-HU"/>
        </w:rPr>
        <w:t>vált a ma</w:t>
      </w:r>
      <w:r w:rsidR="00671D3B" w:rsidRPr="00C130F4">
        <w:rPr>
          <w:rFonts w:ascii="Times" w:hAnsi="Times"/>
          <w:szCs w:val="28"/>
          <w:lang w:val="hu-HU"/>
        </w:rPr>
        <w:t>gyarok első vértanújává, bánáti híveink közbenjárójává.</w:t>
      </w:r>
      <w:r w:rsidR="00947D00" w:rsidRPr="00C130F4">
        <w:rPr>
          <w:rFonts w:ascii="Times" w:hAnsi="Times"/>
          <w:szCs w:val="28"/>
          <w:lang w:val="hu-HU"/>
        </w:rPr>
        <w:t xml:space="preserve"> Belőle fakadtak az új keresztények, mi is, akik ma itt élünk Bánátban.</w:t>
      </w:r>
    </w:p>
    <w:p w:rsidR="00B05F70" w:rsidRPr="00C130F4" w:rsidRDefault="00B05F70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Másik dolog: foglalkozott könyvekkel. Ez benne volt a vérében, ahogy hallottuk egy kicsit előbb. </w:t>
      </w:r>
      <w:r w:rsidR="00671D3B" w:rsidRPr="00C130F4">
        <w:rPr>
          <w:rFonts w:ascii="Times" w:hAnsi="Times"/>
          <w:szCs w:val="28"/>
          <w:lang w:val="hu-HU"/>
        </w:rPr>
        <w:t xml:space="preserve">Azért jó, hogy ma énekeljük a </w:t>
      </w:r>
      <w:proofErr w:type="spellStart"/>
      <w:r w:rsidR="00671D3B" w:rsidRPr="00C130F4">
        <w:rPr>
          <w:rFonts w:ascii="Times" w:hAnsi="Times"/>
          <w:szCs w:val="28"/>
          <w:lang w:val="hu-HU"/>
        </w:rPr>
        <w:t>Veni</w:t>
      </w:r>
      <w:proofErr w:type="spellEnd"/>
      <w:r w:rsidR="00671D3B" w:rsidRPr="00C130F4">
        <w:rPr>
          <w:rFonts w:ascii="Times" w:hAnsi="Times"/>
          <w:szCs w:val="28"/>
          <w:lang w:val="hu-HU"/>
        </w:rPr>
        <w:t xml:space="preserve"> </w:t>
      </w:r>
      <w:proofErr w:type="spellStart"/>
      <w:r w:rsidR="00671D3B" w:rsidRPr="00C130F4">
        <w:rPr>
          <w:rFonts w:ascii="Times" w:hAnsi="Times"/>
          <w:szCs w:val="28"/>
          <w:lang w:val="hu-HU"/>
        </w:rPr>
        <w:t>Sancte</w:t>
      </w:r>
      <w:proofErr w:type="spellEnd"/>
      <w:r w:rsidR="00671D3B" w:rsidRPr="00C130F4">
        <w:rPr>
          <w:rFonts w:ascii="Times" w:hAnsi="Times"/>
          <w:szCs w:val="28"/>
          <w:lang w:val="hu-HU"/>
        </w:rPr>
        <w:t xml:space="preserve"> </w:t>
      </w:r>
      <w:proofErr w:type="spellStart"/>
      <w:r w:rsidR="00671D3B" w:rsidRPr="00C130F4">
        <w:rPr>
          <w:rFonts w:ascii="Times" w:hAnsi="Times"/>
          <w:szCs w:val="28"/>
          <w:lang w:val="hu-HU"/>
        </w:rPr>
        <w:t>Creator</w:t>
      </w:r>
      <w:r w:rsidR="004D1392">
        <w:rPr>
          <w:rFonts w:ascii="Times" w:hAnsi="Times"/>
          <w:szCs w:val="28"/>
          <w:lang w:val="hu-HU"/>
        </w:rPr>
        <w:t>t</w:t>
      </w:r>
      <w:proofErr w:type="spellEnd"/>
      <w:r w:rsidR="00671D3B" w:rsidRPr="00C130F4">
        <w:rPr>
          <w:rFonts w:ascii="Times" w:hAnsi="Times"/>
          <w:szCs w:val="28"/>
          <w:lang w:val="hu-HU"/>
        </w:rPr>
        <w:t>, hívjuk segítségül a Szentlelket</w:t>
      </w:r>
      <w:r w:rsidR="00947D00" w:rsidRPr="00C130F4">
        <w:rPr>
          <w:rFonts w:ascii="Times" w:hAnsi="Times"/>
          <w:szCs w:val="28"/>
          <w:lang w:val="hu-HU"/>
        </w:rPr>
        <w:t xml:space="preserve"> az iskolaév kezdetén</w:t>
      </w:r>
      <w:r w:rsidR="00671D3B" w:rsidRPr="00C130F4">
        <w:rPr>
          <w:rFonts w:ascii="Times" w:hAnsi="Times"/>
          <w:szCs w:val="28"/>
          <w:lang w:val="hu-HU"/>
        </w:rPr>
        <w:t>. Hisz közbenjár értünk Gellért, aki a magyarok között írt első teológiai írás szerzője. Mert ez is tőle maradt ránk.</w:t>
      </w:r>
    </w:p>
    <w:p w:rsidR="00B05F70" w:rsidRPr="00C130F4" w:rsidRDefault="00B05F70" w:rsidP="00CA1656">
      <w:pPr>
        <w:ind w:firstLine="708"/>
        <w:jc w:val="both"/>
        <w:rPr>
          <w:rFonts w:ascii="Times" w:hAnsi="Times"/>
          <w:szCs w:val="28"/>
          <w:lang w:val="hu-HU"/>
        </w:rPr>
      </w:pPr>
      <w:r w:rsidRPr="00C130F4">
        <w:rPr>
          <w:rFonts w:ascii="Times" w:hAnsi="Times"/>
          <w:szCs w:val="28"/>
          <w:lang w:val="hu-HU"/>
        </w:rPr>
        <w:t xml:space="preserve">Kezdődik az iskolai év, fontos ezt az időt kihasználni, tanulni az életre, új dolgokat, barátságokat, elmélyíteni a hitünket is. </w:t>
      </w:r>
    </w:p>
    <w:p w:rsidR="00D00029" w:rsidRPr="00C130F4" w:rsidRDefault="00D00029" w:rsidP="00CA1656">
      <w:pPr>
        <w:jc w:val="both"/>
        <w:rPr>
          <w:rFonts w:ascii="Times" w:hAnsi="Times"/>
          <w:szCs w:val="28"/>
          <w:lang w:val="hu-HU"/>
        </w:rPr>
      </w:pPr>
      <w:bookmarkStart w:id="0" w:name="_GoBack"/>
      <w:bookmarkEnd w:id="0"/>
    </w:p>
    <w:sectPr w:rsidR="00D00029" w:rsidRPr="00C130F4" w:rsidSect="006F33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A0"/>
    <w:rsid w:val="001546A3"/>
    <w:rsid w:val="00280679"/>
    <w:rsid w:val="003E683A"/>
    <w:rsid w:val="004D1392"/>
    <w:rsid w:val="004E7F04"/>
    <w:rsid w:val="00671D3B"/>
    <w:rsid w:val="006F33F7"/>
    <w:rsid w:val="00723CF6"/>
    <w:rsid w:val="0078659B"/>
    <w:rsid w:val="00882555"/>
    <w:rsid w:val="00947D00"/>
    <w:rsid w:val="00B05F70"/>
    <w:rsid w:val="00C130F4"/>
    <w:rsid w:val="00CA1656"/>
    <w:rsid w:val="00CB3CB9"/>
    <w:rsid w:val="00D00029"/>
    <w:rsid w:val="00F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F04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E7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7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7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E7F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E7F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rsid w:val="00CB3CB9"/>
  </w:style>
  <w:style w:type="character" w:styleId="Hiperhivatkozs">
    <w:name w:val="Hyperlink"/>
    <w:basedOn w:val="Bekezdsalapbettpusa"/>
    <w:uiPriority w:val="99"/>
    <w:unhideWhenUsed/>
    <w:rsid w:val="00D0002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00029"/>
    <w:rPr>
      <w:color w:val="808080"/>
      <w:shd w:val="clear" w:color="auto" w:fill="E6E6E6"/>
    </w:rPr>
  </w:style>
  <w:style w:type="paragraph" w:styleId="Nincstrkz">
    <w:name w:val="No Spacing"/>
    <w:uiPriority w:val="1"/>
    <w:rsid w:val="004E7F04"/>
  </w:style>
  <w:style w:type="character" w:customStyle="1" w:styleId="Cmsor1Char">
    <w:name w:val="Címsor 1 Char"/>
    <w:basedOn w:val="Bekezdsalapbettpusa"/>
    <w:link w:val="Cmsor1"/>
    <w:uiPriority w:val="9"/>
    <w:rsid w:val="004E7F04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E7F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E7F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rsid w:val="004E7F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E7F04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F04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E7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7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7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E7F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E7F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rsid w:val="00CB3CB9"/>
  </w:style>
  <w:style w:type="character" w:styleId="Hiperhivatkozs">
    <w:name w:val="Hyperlink"/>
    <w:basedOn w:val="Bekezdsalapbettpusa"/>
    <w:uiPriority w:val="99"/>
    <w:unhideWhenUsed/>
    <w:rsid w:val="00D0002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00029"/>
    <w:rPr>
      <w:color w:val="808080"/>
      <w:shd w:val="clear" w:color="auto" w:fill="E6E6E6"/>
    </w:rPr>
  </w:style>
  <w:style w:type="paragraph" w:styleId="Nincstrkz">
    <w:name w:val="No Spacing"/>
    <w:uiPriority w:val="1"/>
    <w:rsid w:val="004E7F04"/>
  </w:style>
  <w:style w:type="character" w:customStyle="1" w:styleId="Cmsor1Char">
    <w:name w:val="Címsor 1 Char"/>
    <w:basedOn w:val="Bekezdsalapbettpusa"/>
    <w:link w:val="Cmsor1"/>
    <w:uiPriority w:val="9"/>
    <w:rsid w:val="004E7F04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E7F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E7F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rsid w:val="004E7F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E7F0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580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Német</dc:creator>
  <cp:lastModifiedBy>Kancelarija</cp:lastModifiedBy>
  <cp:revision>6</cp:revision>
  <dcterms:created xsi:type="dcterms:W3CDTF">2018-09-24T15:21:00Z</dcterms:created>
  <dcterms:modified xsi:type="dcterms:W3CDTF">2018-09-25T08:28:00Z</dcterms:modified>
</cp:coreProperties>
</file>